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95.168762207031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Volunteer Certification </w:t>
      </w:r>
    </w:p>
    <w:tbl>
      <w:tblPr>
        <w:tblStyle w:val="Table1"/>
        <w:tblW w:w="98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60"/>
        <w:gridCol w:w="7800"/>
        <w:tblGridChange w:id="0">
          <w:tblGrid>
            <w:gridCol w:w="2060"/>
            <w:gridCol w:w="78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5600585937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Park 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5600585937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6399841308593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Grade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5600585937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Head Coach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43997192382812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Team Director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#1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#2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#3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#4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#5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#6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Assistant Coach #7</w:t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-44.64" w:type="dxa"/>
              <w:left w:w="-44.64" w:type="dxa"/>
              <w:bottom w:w="-44.64" w:type="dxa"/>
              <w:right w:w="-44.64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Background Check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Has Current NAYS Certification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40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Signed Code of Conduct</w:t>
            </w:r>
          </w:p>
        </w:tc>
      </w:tr>
    </w:tbl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_______________________________________________________________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Park President Signature</w:t>
      </w:r>
      <w:r w:rsidDel="00000000" w:rsidR="00000000" w:rsidRPr="00000000">
        <w:rPr>
          <w:rtl w:val="0"/>
        </w:rPr>
      </w:r>
    </w:p>
    <w:sectPr>
      <w:pgSz w:h="15840" w:w="12240" w:orient="portrait"/>
      <w:pgMar w:bottom="862.8857421875" w:top="446.624755859375" w:left="1430" w:right="85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